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EE51" w14:textId="03FF5B60" w:rsidR="007652BF" w:rsidRPr="007652BF" w:rsidRDefault="007652BF" w:rsidP="007652BF">
      <w:pPr>
        <w:pStyle w:val="NormalWeb"/>
        <w:spacing w:before="0" w:beforeAutospacing="0" w:after="0" w:afterAutospacing="0"/>
        <w:jc w:val="center"/>
        <w:rPr>
          <w:rFonts w:ascii="Verdana" w:hAnsi="Verdana"/>
          <w:b/>
          <w:bCs/>
          <w:sz w:val="28"/>
          <w:szCs w:val="28"/>
          <w:u w:val="single"/>
        </w:rPr>
      </w:pPr>
      <w:r w:rsidRPr="007652BF">
        <w:rPr>
          <w:rFonts w:ascii="Verdana" w:hAnsi="Verdana"/>
          <w:b/>
          <w:bCs/>
          <w:sz w:val="28"/>
          <w:szCs w:val="28"/>
          <w:u w:val="single"/>
        </w:rPr>
        <w:t>2021 Rally Update and Covid-19 25</w:t>
      </w:r>
      <w:r w:rsidRPr="007652BF">
        <w:rPr>
          <w:rFonts w:ascii="Verdana" w:hAnsi="Verdana"/>
          <w:b/>
          <w:bCs/>
          <w:sz w:val="28"/>
          <w:szCs w:val="28"/>
          <w:u w:val="single"/>
          <w:vertAlign w:val="superscript"/>
        </w:rPr>
        <w:t>th</w:t>
      </w:r>
      <w:r w:rsidRPr="007652BF">
        <w:rPr>
          <w:rFonts w:ascii="Verdana" w:hAnsi="Verdana"/>
          <w:b/>
          <w:bCs/>
          <w:sz w:val="28"/>
          <w:szCs w:val="28"/>
          <w:u w:val="single"/>
        </w:rPr>
        <w:t xml:space="preserve"> February 2021</w:t>
      </w:r>
    </w:p>
    <w:p w14:paraId="5CA00CBC" w14:textId="77777777" w:rsidR="007652BF" w:rsidRDefault="007652BF" w:rsidP="007652BF">
      <w:pPr>
        <w:pStyle w:val="NormalWeb"/>
        <w:spacing w:before="0" w:beforeAutospacing="0" w:after="0" w:afterAutospacing="0"/>
        <w:rPr>
          <w:rFonts w:ascii="Verdana" w:hAnsi="Verdana"/>
        </w:rPr>
      </w:pPr>
    </w:p>
    <w:p w14:paraId="17492C9C" w14:textId="39787151" w:rsidR="007652BF" w:rsidRDefault="007652BF" w:rsidP="007652BF">
      <w:pPr>
        <w:pStyle w:val="NormalWeb"/>
        <w:spacing w:before="0" w:beforeAutospacing="0" w:after="0" w:afterAutospacing="0"/>
        <w:rPr>
          <w:rFonts w:ascii="Verdana" w:hAnsi="Verdana"/>
          <w:sz w:val="24"/>
          <w:szCs w:val="24"/>
        </w:rPr>
      </w:pPr>
      <w:r>
        <w:rPr>
          <w:rFonts w:ascii="Verdana" w:hAnsi="Verdana"/>
        </w:rPr>
        <w:t>Dear all</w:t>
      </w:r>
    </w:p>
    <w:p w14:paraId="6D4117F0"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p w14:paraId="75404606"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rPr>
        <w:t>I know how excited you must be to be able to resume rallies after the Prime Minister’s announcement on Monday 22 February, and the devolved nations’ roadmaps out of lockdown. </w:t>
      </w:r>
    </w:p>
    <w:p w14:paraId="3DCB4D7D"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p w14:paraId="3B68913F"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rPr>
        <w:t xml:space="preserve">As you are probably aware the Club is anticipating being able to reopen Club sites in England on 12 April 2021, although we are still awaiting confirmation regarding certain aspects relating to shared facilities. In </w:t>
      </w:r>
      <w:proofErr w:type="gramStart"/>
      <w:r>
        <w:rPr>
          <w:rFonts w:ascii="Verdana" w:hAnsi="Verdana"/>
        </w:rPr>
        <w:t>addition</w:t>
      </w:r>
      <w:proofErr w:type="gramEnd"/>
      <w:r>
        <w:rPr>
          <w:rFonts w:ascii="Verdana" w:hAnsi="Verdana"/>
        </w:rPr>
        <w:t xml:space="preserve"> travel between countries (</w:t>
      </w:r>
      <w:proofErr w:type="spellStart"/>
      <w:r>
        <w:rPr>
          <w:rFonts w:ascii="Verdana" w:hAnsi="Verdana"/>
        </w:rPr>
        <w:t>ie</w:t>
      </w:r>
      <w:proofErr w:type="spellEnd"/>
      <w:r>
        <w:rPr>
          <w:rFonts w:ascii="Verdana" w:hAnsi="Verdana"/>
        </w:rPr>
        <w:t xml:space="preserve"> between England, Wales, Scotland and NI remains restricted, and guidance has not been provided yet in Scotland, Wales or NI). For </w:t>
      </w:r>
      <w:proofErr w:type="gramStart"/>
      <w:r>
        <w:rPr>
          <w:rFonts w:ascii="Verdana" w:hAnsi="Verdana"/>
        </w:rPr>
        <w:t>example</w:t>
      </w:r>
      <w:proofErr w:type="gramEnd"/>
      <w:r>
        <w:rPr>
          <w:rFonts w:ascii="Verdana" w:hAnsi="Verdana"/>
        </w:rPr>
        <w:t xml:space="preserve"> the guidance in England is that domestic travel after 8 March is permitted but should be minimised (</w:t>
      </w:r>
      <w:proofErr w:type="spellStart"/>
      <w:r>
        <w:rPr>
          <w:rFonts w:ascii="Verdana" w:hAnsi="Verdana"/>
        </w:rPr>
        <w:t>eg.</w:t>
      </w:r>
      <w:proofErr w:type="spellEnd"/>
      <w:r>
        <w:rPr>
          <w:rFonts w:ascii="Verdana" w:hAnsi="Verdana"/>
        </w:rPr>
        <w:t xml:space="preserve"> stay local).</w:t>
      </w:r>
    </w:p>
    <w:p w14:paraId="3598F9C0"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p w14:paraId="48B208C0"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rPr>
        <w:t>In brief, and please note that these dates and details are obviously subject to change as per the announcements from the respective Governments.  Please make an informed decision before deciding when to commence rallying, mindful that the dates could change.</w:t>
      </w:r>
    </w:p>
    <w:p w14:paraId="71068AF5"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tbl>
      <w:tblPr>
        <w:tblW w:w="0" w:type="auto"/>
        <w:tblLook w:val="04A0" w:firstRow="1" w:lastRow="0" w:firstColumn="1" w:lastColumn="0" w:noHBand="0" w:noVBand="1"/>
      </w:tblPr>
      <w:tblGrid>
        <w:gridCol w:w="206"/>
        <w:gridCol w:w="206"/>
        <w:gridCol w:w="8594"/>
      </w:tblGrid>
      <w:tr w:rsidR="007652BF" w14:paraId="65191A96" w14:textId="77777777" w:rsidTr="007652B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DD7B6" w14:textId="77777777" w:rsidR="007652BF" w:rsidRDefault="007652BF">
            <w:pPr>
              <w:pStyle w:val="NormalWeb"/>
              <w:spacing w:before="0" w:beforeAutospacing="0" w:after="0" w:afterAutospacing="0"/>
              <w:rPr>
                <w:lang w:eastAsia="en-US"/>
              </w:rPr>
            </w:pPr>
            <w:r>
              <w:rPr>
                <w:rFonts w:ascii="Verdana" w:hAnsi="Verdana"/>
                <w:b/>
                <w:bCs/>
                <w:lang w:eastAsia="en-US"/>
              </w:rPr>
              <w:t>Step 2 (no earlier than 12 April 2021)</w:t>
            </w:r>
          </w:p>
        </w:tc>
      </w:tr>
      <w:tr w:rsidR="007652BF" w14:paraId="08E272CB"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DD28C" w14:textId="77777777" w:rsidR="007652BF" w:rsidRDefault="007652BF">
            <w:pPr>
              <w:rPr>
                <w:lang w:eastAsia="en-US"/>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06230779" w14:textId="77777777" w:rsidR="007652BF" w:rsidRDefault="007652BF">
            <w:pPr>
              <w:pStyle w:val="NormalWeb"/>
              <w:spacing w:before="0" w:beforeAutospacing="0" w:after="0" w:afterAutospacing="0"/>
              <w:rPr>
                <w:lang w:eastAsia="en-US"/>
              </w:rPr>
            </w:pPr>
            <w:r>
              <w:rPr>
                <w:rFonts w:ascii="Verdana" w:hAnsi="Verdana"/>
                <w:lang w:eastAsia="en-US"/>
              </w:rPr>
              <w:t>England</w:t>
            </w:r>
          </w:p>
        </w:tc>
      </w:tr>
      <w:tr w:rsidR="007652BF" w14:paraId="7B458F76"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A944F"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88E3E"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59799" w14:textId="77777777" w:rsidR="007652BF" w:rsidRDefault="007652BF">
            <w:pPr>
              <w:pStyle w:val="NormalWeb"/>
              <w:spacing w:before="0" w:beforeAutospacing="0" w:after="0" w:afterAutospacing="0"/>
              <w:rPr>
                <w:lang w:eastAsia="en-US"/>
              </w:rPr>
            </w:pPr>
            <w:r>
              <w:rPr>
                <w:rFonts w:ascii="Verdana" w:hAnsi="Verdana"/>
                <w:lang w:eastAsia="en-US"/>
              </w:rPr>
              <w:t>Rallies can commence but as a campsite only; there can be no social activities associated with it, and all members must comply with the Government’s guidance regarding social contact, and group size outdoors.</w:t>
            </w:r>
          </w:p>
        </w:tc>
      </w:tr>
      <w:tr w:rsidR="007652BF" w14:paraId="4D58EE67"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D9BA0"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82968"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96448" w14:textId="77777777" w:rsidR="007652BF" w:rsidRDefault="007652BF">
            <w:pPr>
              <w:pStyle w:val="NormalWeb"/>
              <w:spacing w:before="0" w:beforeAutospacing="0" w:after="0" w:afterAutospacing="0"/>
              <w:rPr>
                <w:lang w:eastAsia="en-US"/>
              </w:rPr>
            </w:pPr>
            <w:r>
              <w:rPr>
                <w:rFonts w:ascii="Verdana" w:hAnsi="Verdana"/>
                <w:lang w:eastAsia="en-US"/>
              </w:rPr>
              <w:t xml:space="preserve">Covid secure protocols must still be adhered to and a Covid Risk Assessment is to be sent to </w:t>
            </w:r>
            <w:hyperlink r:id="rId4" w:tgtFrame="_blank" w:history="1">
              <w:r>
                <w:rPr>
                  <w:rStyle w:val="Hyperlink"/>
                  <w:rFonts w:ascii="Verdana" w:hAnsi="Verdana"/>
                  <w:lang w:eastAsia="en-US"/>
                </w:rPr>
                <w:t>governance@camc.com</w:t>
              </w:r>
            </w:hyperlink>
            <w:r>
              <w:rPr>
                <w:rFonts w:ascii="Verdana" w:hAnsi="Verdana"/>
                <w:lang w:eastAsia="en-US"/>
              </w:rPr>
              <w:t xml:space="preserve"> seven days before the start of the rally.</w:t>
            </w:r>
          </w:p>
        </w:tc>
      </w:tr>
      <w:tr w:rsidR="007652BF" w14:paraId="1ED29516" w14:textId="77777777" w:rsidTr="007652B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ED3DC" w14:textId="77777777" w:rsidR="007652BF" w:rsidRDefault="007652BF">
            <w:pPr>
              <w:pStyle w:val="NormalWeb"/>
              <w:spacing w:before="0" w:beforeAutospacing="0" w:after="0" w:afterAutospacing="0"/>
              <w:rPr>
                <w:lang w:eastAsia="en-US"/>
              </w:rPr>
            </w:pPr>
            <w:r>
              <w:rPr>
                <w:rFonts w:ascii="Verdana" w:hAnsi="Verdana"/>
                <w:b/>
                <w:bCs/>
                <w:color w:val="000000"/>
                <w:lang w:eastAsia="en-US"/>
              </w:rPr>
              <w:t>Step 3 (no earlier than 17 May 2021)</w:t>
            </w:r>
          </w:p>
        </w:tc>
      </w:tr>
      <w:tr w:rsidR="007652BF" w14:paraId="6A095C0D"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E31A1" w14:textId="77777777" w:rsidR="007652BF" w:rsidRDefault="007652BF">
            <w:pPr>
              <w:rPr>
                <w:lang w:eastAsia="en-US"/>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8B2AFA7" w14:textId="77777777" w:rsidR="007652BF" w:rsidRDefault="007652BF">
            <w:pPr>
              <w:pStyle w:val="NormalWeb"/>
              <w:spacing w:before="0" w:beforeAutospacing="0" w:after="0" w:afterAutospacing="0"/>
              <w:rPr>
                <w:lang w:eastAsia="en-US"/>
              </w:rPr>
            </w:pPr>
            <w:r>
              <w:rPr>
                <w:rFonts w:ascii="Verdana" w:hAnsi="Verdana"/>
                <w:color w:val="000000"/>
                <w:lang w:eastAsia="en-US"/>
              </w:rPr>
              <w:t>England</w:t>
            </w:r>
          </w:p>
        </w:tc>
      </w:tr>
      <w:tr w:rsidR="007652BF" w14:paraId="461D9769"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D5C62"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DC02A"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1FDAD" w14:textId="77777777" w:rsidR="007652BF" w:rsidRDefault="007652BF">
            <w:pPr>
              <w:pStyle w:val="NormalWeb"/>
              <w:spacing w:before="0" w:beforeAutospacing="0" w:after="0" w:afterAutospacing="0"/>
              <w:rPr>
                <w:lang w:eastAsia="en-US"/>
              </w:rPr>
            </w:pPr>
            <w:r>
              <w:rPr>
                <w:rFonts w:ascii="Verdana" w:hAnsi="Verdana"/>
                <w:color w:val="000000"/>
                <w:lang w:eastAsia="en-US"/>
              </w:rPr>
              <w:t>There can now be a maximum of 30 people outdoors. This means social activities on a rally can resume but for only a maximum of 30 people. </w:t>
            </w:r>
          </w:p>
        </w:tc>
      </w:tr>
      <w:tr w:rsidR="007652BF" w14:paraId="3AB2D9B4"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66E82"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A697D"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DA86B" w14:textId="77777777" w:rsidR="007652BF" w:rsidRDefault="007652BF">
            <w:pPr>
              <w:pStyle w:val="NormalWeb"/>
              <w:spacing w:before="0" w:beforeAutospacing="0" w:after="0" w:afterAutospacing="0"/>
              <w:rPr>
                <w:lang w:eastAsia="en-US"/>
              </w:rPr>
            </w:pPr>
            <w:r>
              <w:rPr>
                <w:rFonts w:ascii="Verdana" w:hAnsi="Verdana"/>
                <w:color w:val="000000"/>
                <w:lang w:eastAsia="en-US"/>
              </w:rPr>
              <w:t xml:space="preserve">A Covid Risk Assessment is still required to be submitted to governance </w:t>
            </w:r>
            <w:r>
              <w:rPr>
                <w:rFonts w:ascii="Verdana" w:hAnsi="Verdana"/>
                <w:lang w:eastAsia="en-US"/>
              </w:rPr>
              <w:t>seven days before the start of the rally.</w:t>
            </w:r>
          </w:p>
        </w:tc>
      </w:tr>
      <w:tr w:rsidR="007652BF" w14:paraId="69FBEE43"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69725"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14E97"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0E347" w14:textId="77777777" w:rsidR="007652BF" w:rsidRDefault="007652BF">
            <w:pPr>
              <w:pStyle w:val="NormalWeb"/>
              <w:spacing w:before="0" w:beforeAutospacing="0" w:after="0" w:afterAutospacing="0"/>
              <w:rPr>
                <w:lang w:eastAsia="en-US"/>
              </w:rPr>
            </w:pPr>
            <w:r>
              <w:rPr>
                <w:rFonts w:ascii="Verdana" w:hAnsi="Verdana"/>
                <w:color w:val="000000"/>
                <w:lang w:eastAsia="en-US"/>
              </w:rPr>
              <w:t>The Rule of Six applies to indoor meetings and two households (a van represents one household) are permitted to meet. </w:t>
            </w:r>
          </w:p>
        </w:tc>
      </w:tr>
      <w:tr w:rsidR="007652BF" w14:paraId="21C0115D" w14:textId="77777777" w:rsidTr="007652B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06785" w14:textId="77777777" w:rsidR="007652BF" w:rsidRDefault="007652BF">
            <w:pPr>
              <w:pStyle w:val="NormalWeb"/>
              <w:spacing w:before="0" w:beforeAutospacing="0" w:after="0" w:afterAutospacing="0"/>
              <w:rPr>
                <w:lang w:eastAsia="en-US"/>
              </w:rPr>
            </w:pPr>
            <w:r>
              <w:rPr>
                <w:rFonts w:ascii="Verdana" w:hAnsi="Verdana"/>
                <w:b/>
                <w:bCs/>
                <w:color w:val="000000"/>
                <w:lang w:eastAsia="en-US"/>
              </w:rPr>
              <w:t>Step 4 (no earlier than 21 June 2021)</w:t>
            </w:r>
          </w:p>
        </w:tc>
      </w:tr>
      <w:tr w:rsidR="007652BF" w14:paraId="63256C0B"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6F187" w14:textId="77777777" w:rsidR="007652BF" w:rsidRDefault="007652BF">
            <w:pPr>
              <w:rPr>
                <w:lang w:eastAsia="en-US"/>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684CBE17" w14:textId="77777777" w:rsidR="007652BF" w:rsidRDefault="007652BF">
            <w:pPr>
              <w:pStyle w:val="NormalWeb"/>
              <w:spacing w:before="0" w:beforeAutospacing="0" w:after="0" w:afterAutospacing="0"/>
              <w:rPr>
                <w:lang w:eastAsia="en-US"/>
              </w:rPr>
            </w:pPr>
            <w:r>
              <w:rPr>
                <w:rFonts w:ascii="Verdana" w:hAnsi="Verdana"/>
                <w:color w:val="000000"/>
                <w:lang w:eastAsia="en-US"/>
              </w:rPr>
              <w:t>England</w:t>
            </w:r>
          </w:p>
        </w:tc>
      </w:tr>
      <w:tr w:rsidR="007652BF" w14:paraId="13E0C5D3"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ECD38"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3B46A"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CFC87" w14:textId="77777777" w:rsidR="007652BF" w:rsidRDefault="007652BF">
            <w:pPr>
              <w:pStyle w:val="NormalWeb"/>
              <w:spacing w:before="0" w:beforeAutospacing="0" w:after="0" w:afterAutospacing="0"/>
              <w:rPr>
                <w:lang w:eastAsia="en-US"/>
              </w:rPr>
            </w:pPr>
            <w:r>
              <w:rPr>
                <w:rFonts w:ascii="Verdana" w:hAnsi="Verdana"/>
                <w:color w:val="000000"/>
                <w:lang w:eastAsia="en-US"/>
              </w:rPr>
              <w:t>There are no longer any restrictions on social gatherings at rallies. </w:t>
            </w:r>
          </w:p>
        </w:tc>
      </w:tr>
      <w:tr w:rsidR="007652BF" w14:paraId="53DA6A76"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1F004"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1A46B"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D63FA" w14:textId="77777777" w:rsidR="007652BF" w:rsidRDefault="007652BF">
            <w:pPr>
              <w:pStyle w:val="NormalWeb"/>
              <w:spacing w:before="0" w:beforeAutospacing="0" w:after="0" w:afterAutospacing="0"/>
              <w:rPr>
                <w:lang w:eastAsia="en-US"/>
              </w:rPr>
            </w:pPr>
            <w:r>
              <w:rPr>
                <w:rFonts w:ascii="Verdana" w:hAnsi="Verdana"/>
                <w:color w:val="000000"/>
                <w:lang w:eastAsia="en-US"/>
              </w:rPr>
              <w:t xml:space="preserve">It is likely that there will still be a requirement to have Covid Risk Protocols in place on rallies and more details of this will be advised </w:t>
            </w:r>
            <w:proofErr w:type="gramStart"/>
            <w:r>
              <w:rPr>
                <w:rFonts w:ascii="Verdana" w:hAnsi="Verdana"/>
                <w:color w:val="000000"/>
                <w:lang w:eastAsia="en-US"/>
              </w:rPr>
              <w:t>at a later date</w:t>
            </w:r>
            <w:proofErr w:type="gramEnd"/>
            <w:r>
              <w:rPr>
                <w:rFonts w:ascii="Verdana" w:hAnsi="Verdana"/>
                <w:color w:val="000000"/>
                <w:lang w:eastAsia="en-US"/>
              </w:rPr>
              <w:t>. </w:t>
            </w:r>
          </w:p>
          <w:p w14:paraId="3C71561F" w14:textId="77777777" w:rsidR="007652BF" w:rsidRDefault="007652BF">
            <w:pPr>
              <w:pStyle w:val="NormalWeb"/>
              <w:spacing w:before="0" w:beforeAutospacing="0" w:after="0" w:afterAutospacing="0"/>
              <w:rPr>
                <w:lang w:eastAsia="en-US"/>
              </w:rPr>
            </w:pPr>
            <w:r>
              <w:rPr>
                <w:rFonts w:ascii="Verdana" w:hAnsi="Verdana"/>
                <w:color w:val="000000"/>
                <w:lang w:eastAsia="en-US"/>
              </w:rPr>
              <w:t> </w:t>
            </w:r>
          </w:p>
          <w:p w14:paraId="6301B71B" w14:textId="77777777" w:rsidR="007652BF" w:rsidRDefault="007652BF">
            <w:pPr>
              <w:pStyle w:val="NormalWeb"/>
              <w:spacing w:before="0" w:beforeAutospacing="0" w:after="0" w:afterAutospacing="0"/>
              <w:rPr>
                <w:lang w:eastAsia="en-US"/>
              </w:rPr>
            </w:pPr>
            <w:r>
              <w:rPr>
                <w:rFonts w:ascii="Verdana" w:hAnsi="Verdana"/>
                <w:color w:val="000000"/>
                <w:lang w:eastAsia="en-US"/>
              </w:rPr>
              <w:lastRenderedPageBreak/>
              <w:t>All Centre rallies and events must continue to have a Risk Assessment undertaken, per Centre Guidance, and this is to be held on record with the Centre Committee per the GDPR data retention plan. This is good practice to ensure safety on a rally and will be a good reference should anything go wrong. </w:t>
            </w:r>
          </w:p>
        </w:tc>
      </w:tr>
      <w:tr w:rsidR="007652BF" w14:paraId="4E8E358F"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32108"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72CE3"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1D968" w14:textId="77777777" w:rsidR="007652BF" w:rsidRDefault="007652BF">
            <w:pPr>
              <w:pStyle w:val="NormalWeb"/>
              <w:spacing w:before="0" w:beforeAutospacing="0" w:after="0" w:afterAutospacing="0"/>
              <w:rPr>
                <w:lang w:eastAsia="en-US"/>
              </w:rPr>
            </w:pPr>
            <w:r>
              <w:rPr>
                <w:rFonts w:ascii="Verdana" w:hAnsi="Verdana"/>
                <w:color w:val="000000"/>
                <w:lang w:eastAsia="en-US"/>
              </w:rPr>
              <w:t xml:space="preserve">Reminders to </w:t>
            </w:r>
            <w:proofErr w:type="spellStart"/>
            <w:r>
              <w:rPr>
                <w:rFonts w:ascii="Verdana" w:hAnsi="Verdana"/>
                <w:color w:val="000000"/>
                <w:lang w:eastAsia="en-US"/>
              </w:rPr>
              <w:t>ralliers</w:t>
            </w:r>
            <w:proofErr w:type="spellEnd"/>
            <w:r>
              <w:rPr>
                <w:rFonts w:ascii="Verdana" w:hAnsi="Verdana"/>
                <w:color w:val="000000"/>
                <w:lang w:eastAsia="en-US"/>
              </w:rPr>
              <w:t xml:space="preserve"> about handwashing and compliance with any Government regulations are to be followed. </w:t>
            </w:r>
          </w:p>
        </w:tc>
      </w:tr>
    </w:tbl>
    <w:p w14:paraId="40A9936E"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tbl>
      <w:tblPr>
        <w:tblW w:w="0" w:type="auto"/>
        <w:tblLook w:val="04A0" w:firstRow="1" w:lastRow="0" w:firstColumn="1" w:lastColumn="0" w:noHBand="0" w:noVBand="1"/>
      </w:tblPr>
      <w:tblGrid>
        <w:gridCol w:w="206"/>
        <w:gridCol w:w="206"/>
        <w:gridCol w:w="8594"/>
      </w:tblGrid>
      <w:tr w:rsidR="007652BF" w14:paraId="70B2D1F2" w14:textId="77777777" w:rsidTr="007652B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9ACB1" w14:textId="77777777" w:rsidR="007652BF" w:rsidRDefault="007652BF">
            <w:pPr>
              <w:pStyle w:val="NormalWeb"/>
              <w:spacing w:before="0" w:beforeAutospacing="0" w:after="0" w:afterAutospacing="0"/>
              <w:rPr>
                <w:lang w:eastAsia="en-US"/>
              </w:rPr>
            </w:pPr>
            <w:r>
              <w:rPr>
                <w:rFonts w:ascii="Verdana" w:hAnsi="Verdana"/>
                <w:b/>
                <w:bCs/>
                <w:lang w:eastAsia="en-US"/>
              </w:rPr>
              <w:t>No earlier than 1 April 2021 (Easter Weekend)</w:t>
            </w:r>
          </w:p>
        </w:tc>
      </w:tr>
      <w:tr w:rsidR="007652BF" w14:paraId="26CECC78"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D3457" w14:textId="77777777" w:rsidR="007652BF" w:rsidRDefault="007652BF">
            <w:pPr>
              <w:rPr>
                <w:lang w:eastAsia="en-US"/>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C3DB829" w14:textId="77777777" w:rsidR="007652BF" w:rsidRDefault="007652BF">
            <w:pPr>
              <w:pStyle w:val="NormalWeb"/>
              <w:spacing w:before="0" w:beforeAutospacing="0" w:after="0" w:afterAutospacing="0"/>
              <w:rPr>
                <w:lang w:eastAsia="en-US"/>
              </w:rPr>
            </w:pPr>
            <w:r>
              <w:rPr>
                <w:rFonts w:ascii="Verdana" w:hAnsi="Verdana"/>
                <w:lang w:eastAsia="en-US"/>
              </w:rPr>
              <w:t>Wales</w:t>
            </w:r>
          </w:p>
        </w:tc>
      </w:tr>
      <w:tr w:rsidR="007652BF" w14:paraId="510400A1"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6EDAF"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94776"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7617E" w14:textId="77777777" w:rsidR="007652BF" w:rsidRDefault="007652BF">
            <w:pPr>
              <w:pStyle w:val="NormalWeb"/>
              <w:spacing w:before="0" w:beforeAutospacing="0" w:after="0" w:afterAutospacing="0"/>
              <w:rPr>
                <w:lang w:eastAsia="en-US"/>
              </w:rPr>
            </w:pPr>
            <w:r>
              <w:rPr>
                <w:rFonts w:ascii="Verdana" w:hAnsi="Verdana"/>
                <w:lang w:eastAsia="en-US"/>
              </w:rPr>
              <w:t>Rallies can commence but as a campsite only; there can be no social activities associated with it.</w:t>
            </w:r>
          </w:p>
        </w:tc>
      </w:tr>
      <w:tr w:rsidR="007652BF" w14:paraId="3CF3765B"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902DF"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FEB73"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445D" w14:textId="77777777" w:rsidR="007652BF" w:rsidRDefault="007652BF">
            <w:pPr>
              <w:pStyle w:val="NormalWeb"/>
              <w:spacing w:before="0" w:beforeAutospacing="0" w:after="0" w:afterAutospacing="0"/>
              <w:rPr>
                <w:lang w:eastAsia="en-US"/>
              </w:rPr>
            </w:pPr>
            <w:r>
              <w:rPr>
                <w:rFonts w:ascii="Verdana" w:hAnsi="Verdana"/>
                <w:lang w:eastAsia="en-US"/>
              </w:rPr>
              <w:t xml:space="preserve">Covid secure protocols must still be adhered to and a Covid Risk Assessment is to be sent to </w:t>
            </w:r>
            <w:hyperlink r:id="rId5" w:tgtFrame="_blank" w:history="1">
              <w:r>
                <w:rPr>
                  <w:rStyle w:val="Hyperlink"/>
                  <w:rFonts w:ascii="Verdana" w:hAnsi="Verdana"/>
                  <w:lang w:eastAsia="en-US"/>
                </w:rPr>
                <w:t>governance@camc.com</w:t>
              </w:r>
            </w:hyperlink>
            <w:r>
              <w:rPr>
                <w:rFonts w:ascii="Verdana" w:hAnsi="Verdana"/>
                <w:lang w:eastAsia="en-US"/>
              </w:rPr>
              <w:t xml:space="preserve"> seven days before the start of the rally.</w:t>
            </w:r>
          </w:p>
        </w:tc>
      </w:tr>
    </w:tbl>
    <w:p w14:paraId="63106157"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tbl>
      <w:tblPr>
        <w:tblW w:w="0" w:type="auto"/>
        <w:tblLook w:val="04A0" w:firstRow="1" w:lastRow="0" w:firstColumn="1" w:lastColumn="0" w:noHBand="0" w:noVBand="1"/>
      </w:tblPr>
      <w:tblGrid>
        <w:gridCol w:w="206"/>
        <w:gridCol w:w="206"/>
        <w:gridCol w:w="8594"/>
      </w:tblGrid>
      <w:tr w:rsidR="007652BF" w14:paraId="0C094C0F" w14:textId="77777777" w:rsidTr="007652B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3301C" w14:textId="77777777" w:rsidR="007652BF" w:rsidRDefault="007652BF">
            <w:pPr>
              <w:pStyle w:val="NormalWeb"/>
              <w:spacing w:before="0" w:beforeAutospacing="0" w:after="0" w:afterAutospacing="0"/>
              <w:rPr>
                <w:lang w:eastAsia="en-US"/>
              </w:rPr>
            </w:pPr>
            <w:r>
              <w:rPr>
                <w:rFonts w:ascii="Verdana" w:hAnsi="Verdana"/>
                <w:b/>
                <w:bCs/>
                <w:lang w:eastAsia="en-US"/>
              </w:rPr>
              <w:t>Date TBC</w:t>
            </w:r>
          </w:p>
        </w:tc>
      </w:tr>
      <w:tr w:rsidR="007652BF" w14:paraId="16EF7DE4"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7A387" w14:textId="77777777" w:rsidR="007652BF" w:rsidRDefault="007652BF">
            <w:pPr>
              <w:rPr>
                <w:lang w:eastAsia="en-US"/>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096835" w14:textId="77777777" w:rsidR="007652BF" w:rsidRDefault="007652BF">
            <w:pPr>
              <w:pStyle w:val="NormalWeb"/>
              <w:spacing w:before="0" w:beforeAutospacing="0" w:after="0" w:afterAutospacing="0"/>
              <w:rPr>
                <w:lang w:eastAsia="en-US"/>
              </w:rPr>
            </w:pPr>
            <w:r>
              <w:rPr>
                <w:rFonts w:ascii="Verdana" w:hAnsi="Verdana"/>
                <w:lang w:eastAsia="en-US"/>
              </w:rPr>
              <w:t>Northern Ireland</w:t>
            </w:r>
          </w:p>
        </w:tc>
      </w:tr>
      <w:tr w:rsidR="007652BF" w14:paraId="1951B79C"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D55FD"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8B3AA"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131D6" w14:textId="77777777" w:rsidR="007652BF" w:rsidRDefault="007652BF">
            <w:pPr>
              <w:pStyle w:val="NormalWeb"/>
              <w:spacing w:before="0" w:beforeAutospacing="0" w:after="0" w:afterAutospacing="0"/>
              <w:rPr>
                <w:lang w:eastAsia="en-US"/>
              </w:rPr>
            </w:pPr>
            <w:r>
              <w:rPr>
                <w:rFonts w:ascii="Verdana" w:hAnsi="Verdana"/>
                <w:lang w:eastAsia="en-US"/>
              </w:rPr>
              <w:t>Rallies can commence but as a campsite only; there can be no social activities associated with it. </w:t>
            </w:r>
          </w:p>
        </w:tc>
      </w:tr>
      <w:tr w:rsidR="007652BF" w14:paraId="2C45038C"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D9F7B"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C1A49"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92BE0" w14:textId="77777777" w:rsidR="007652BF" w:rsidRDefault="007652BF">
            <w:pPr>
              <w:pStyle w:val="NormalWeb"/>
              <w:spacing w:before="0" w:beforeAutospacing="0" w:after="0" w:afterAutospacing="0"/>
              <w:rPr>
                <w:lang w:eastAsia="en-US"/>
              </w:rPr>
            </w:pPr>
            <w:r>
              <w:rPr>
                <w:rFonts w:ascii="Verdana" w:hAnsi="Verdana"/>
                <w:lang w:eastAsia="en-US"/>
              </w:rPr>
              <w:t xml:space="preserve">Covid secure protocols must still be adhered to and a Covid Risk Assessment is to be sent to </w:t>
            </w:r>
            <w:hyperlink r:id="rId6" w:tgtFrame="_blank" w:history="1">
              <w:r>
                <w:rPr>
                  <w:rStyle w:val="Hyperlink"/>
                  <w:rFonts w:ascii="Verdana" w:hAnsi="Verdana"/>
                  <w:lang w:eastAsia="en-US"/>
                </w:rPr>
                <w:t>governance@camc.com</w:t>
              </w:r>
            </w:hyperlink>
            <w:r>
              <w:rPr>
                <w:rFonts w:ascii="Verdana" w:hAnsi="Verdana"/>
                <w:lang w:eastAsia="en-US"/>
              </w:rPr>
              <w:t xml:space="preserve"> seven days before the start of the rally.</w:t>
            </w:r>
          </w:p>
        </w:tc>
      </w:tr>
    </w:tbl>
    <w:p w14:paraId="6EA5DD29"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tbl>
      <w:tblPr>
        <w:tblW w:w="0" w:type="auto"/>
        <w:tblLook w:val="04A0" w:firstRow="1" w:lastRow="0" w:firstColumn="1" w:lastColumn="0" w:noHBand="0" w:noVBand="1"/>
      </w:tblPr>
      <w:tblGrid>
        <w:gridCol w:w="206"/>
        <w:gridCol w:w="206"/>
        <w:gridCol w:w="8594"/>
      </w:tblGrid>
      <w:tr w:rsidR="007652BF" w14:paraId="7D4E84A0" w14:textId="77777777" w:rsidTr="007652B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25CC9" w14:textId="77777777" w:rsidR="007652BF" w:rsidRDefault="007652BF">
            <w:pPr>
              <w:pStyle w:val="NormalWeb"/>
              <w:spacing w:before="0" w:beforeAutospacing="0" w:after="0" w:afterAutospacing="0"/>
              <w:rPr>
                <w:lang w:eastAsia="en-US"/>
              </w:rPr>
            </w:pPr>
            <w:r>
              <w:rPr>
                <w:rFonts w:ascii="Verdana" w:hAnsi="Verdana"/>
                <w:b/>
                <w:bCs/>
                <w:lang w:eastAsia="en-US"/>
              </w:rPr>
              <w:t>No earlier than 26 April 2021</w:t>
            </w:r>
          </w:p>
        </w:tc>
      </w:tr>
      <w:tr w:rsidR="007652BF" w14:paraId="5D8333A1"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2E6D6" w14:textId="77777777" w:rsidR="007652BF" w:rsidRDefault="007652BF">
            <w:pPr>
              <w:rPr>
                <w:lang w:eastAsia="en-US"/>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99E6B32" w14:textId="77777777" w:rsidR="007652BF" w:rsidRDefault="007652BF">
            <w:pPr>
              <w:pStyle w:val="NormalWeb"/>
              <w:spacing w:before="0" w:beforeAutospacing="0" w:after="0" w:afterAutospacing="0"/>
              <w:rPr>
                <w:lang w:eastAsia="en-US"/>
              </w:rPr>
            </w:pPr>
            <w:r>
              <w:rPr>
                <w:rFonts w:ascii="Verdana" w:hAnsi="Verdana"/>
                <w:lang w:eastAsia="en-US"/>
              </w:rPr>
              <w:t>Scotland</w:t>
            </w:r>
          </w:p>
        </w:tc>
      </w:tr>
      <w:tr w:rsidR="007652BF" w14:paraId="11EFC1EA"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098DC"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4DC94"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EFD7E" w14:textId="77777777" w:rsidR="007652BF" w:rsidRDefault="007652BF">
            <w:pPr>
              <w:pStyle w:val="NormalWeb"/>
              <w:spacing w:before="0" w:beforeAutospacing="0" w:after="0" w:afterAutospacing="0"/>
              <w:rPr>
                <w:lang w:eastAsia="en-US"/>
              </w:rPr>
            </w:pPr>
            <w:r>
              <w:rPr>
                <w:rFonts w:ascii="Verdana" w:hAnsi="Verdana"/>
                <w:lang w:eastAsia="en-US"/>
              </w:rPr>
              <w:t>Rallies can commence but as a campsite only; there can be no social activities. Scotland will remain in level 3.</w:t>
            </w:r>
          </w:p>
        </w:tc>
      </w:tr>
      <w:tr w:rsidR="007652BF" w14:paraId="70966F8E"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EDA4B"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93023"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86DBA" w14:textId="77777777" w:rsidR="007652BF" w:rsidRDefault="007652BF">
            <w:pPr>
              <w:pStyle w:val="NormalWeb"/>
              <w:spacing w:before="0" w:beforeAutospacing="0" w:after="0" w:afterAutospacing="0"/>
              <w:rPr>
                <w:lang w:eastAsia="en-US"/>
              </w:rPr>
            </w:pPr>
            <w:r>
              <w:rPr>
                <w:rFonts w:ascii="Verdana" w:hAnsi="Verdana"/>
                <w:lang w:eastAsia="en-US"/>
              </w:rPr>
              <w:t xml:space="preserve">Covid secure protocols must still be adhered to and a Covid Risk Assessment is to be sent to </w:t>
            </w:r>
            <w:hyperlink r:id="rId7" w:tgtFrame="_blank" w:history="1">
              <w:r>
                <w:rPr>
                  <w:rStyle w:val="Hyperlink"/>
                  <w:rFonts w:ascii="Verdana" w:hAnsi="Verdana"/>
                  <w:lang w:eastAsia="en-US"/>
                </w:rPr>
                <w:t>governance@camc.com</w:t>
              </w:r>
            </w:hyperlink>
            <w:r>
              <w:rPr>
                <w:rFonts w:ascii="Verdana" w:hAnsi="Verdana"/>
                <w:lang w:eastAsia="en-US"/>
              </w:rPr>
              <w:t xml:space="preserve"> seven days before the start of the rally.</w:t>
            </w:r>
          </w:p>
        </w:tc>
      </w:tr>
      <w:tr w:rsidR="007652BF" w14:paraId="608381D9" w14:textId="77777777" w:rsidTr="007652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28582" w14:textId="77777777" w:rsidR="007652BF" w:rsidRDefault="007652BF">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8ADDB" w14:textId="77777777" w:rsidR="007652BF" w:rsidRDefault="007652BF">
            <w:pPr>
              <w:rPr>
                <w:rFonts w:asciiTheme="minorHAnsi" w:hAnsiTheme="minorHAnsi" w:cstheme="minorBid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29E66" w14:textId="77777777" w:rsidR="007652BF" w:rsidRDefault="007652BF">
            <w:pPr>
              <w:pStyle w:val="NormalWeb"/>
              <w:spacing w:before="0" w:beforeAutospacing="0" w:after="0" w:afterAutospacing="0"/>
              <w:rPr>
                <w:lang w:eastAsia="en-US"/>
              </w:rPr>
            </w:pPr>
            <w:r>
              <w:rPr>
                <w:rFonts w:ascii="Verdana" w:hAnsi="Verdana"/>
                <w:i/>
                <w:iCs/>
                <w:lang w:eastAsia="en-US"/>
              </w:rPr>
              <w:t>NB. We are aware that the Centres in Scotland have decided to cancel all rallies until the end of May 2021. </w:t>
            </w:r>
          </w:p>
        </w:tc>
      </w:tr>
    </w:tbl>
    <w:p w14:paraId="30195705"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p w14:paraId="572C37F4"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p w14:paraId="566B5D03" w14:textId="77777777" w:rsidR="007652BF" w:rsidRDefault="007652BF" w:rsidP="007652BF">
      <w:pPr>
        <w:pStyle w:val="NormalWeb"/>
        <w:spacing w:before="0" w:beforeAutospacing="0" w:after="0" w:afterAutospacing="0"/>
        <w:rPr>
          <w:rFonts w:ascii="Verdana" w:hAnsi="Verdana"/>
          <w:sz w:val="24"/>
          <w:szCs w:val="24"/>
        </w:rPr>
      </w:pPr>
      <w:r>
        <w:rPr>
          <w:rFonts w:ascii="Verdana" w:hAnsi="Verdana"/>
          <w:sz w:val="24"/>
          <w:szCs w:val="24"/>
        </w:rPr>
        <w:t> </w:t>
      </w:r>
    </w:p>
    <w:tbl>
      <w:tblPr>
        <w:tblW w:w="0" w:type="auto"/>
        <w:tblLook w:val="04A0" w:firstRow="1" w:lastRow="0" w:firstColumn="1" w:lastColumn="0" w:noHBand="0" w:noVBand="1"/>
      </w:tblPr>
      <w:tblGrid>
        <w:gridCol w:w="1436"/>
        <w:gridCol w:w="7590"/>
      </w:tblGrid>
      <w:tr w:rsidR="007652BF" w14:paraId="6AC34BCD" w14:textId="77777777" w:rsidTr="007652BF">
        <w:tc>
          <w:tcPr>
            <w:tcW w:w="0" w:type="auto"/>
            <w:gridSpan w:val="2"/>
            <w:tcMar>
              <w:top w:w="100" w:type="dxa"/>
              <w:left w:w="100" w:type="dxa"/>
              <w:bottom w:w="100" w:type="dxa"/>
              <w:right w:w="100" w:type="dxa"/>
            </w:tcMar>
            <w:hideMark/>
          </w:tcPr>
          <w:p w14:paraId="6FDC1FF7" w14:textId="77777777" w:rsidR="007652BF" w:rsidRDefault="007652BF">
            <w:pPr>
              <w:pStyle w:val="NormalWeb"/>
              <w:spacing w:before="0" w:beforeAutospacing="0" w:after="0" w:afterAutospacing="0"/>
              <w:rPr>
                <w:lang w:eastAsia="en-US"/>
              </w:rPr>
            </w:pPr>
            <w:r>
              <w:rPr>
                <w:rFonts w:ascii="Verdana" w:hAnsi="Verdana"/>
                <w:color w:val="000000"/>
                <w:lang w:eastAsia="en-US"/>
              </w:rPr>
              <w:t>For further information about the current guidance including local travel restrictions, social distancing, rules on overnight stays and the use of shared facilities, please visit the relevant guidance:</w:t>
            </w:r>
          </w:p>
        </w:tc>
      </w:tr>
      <w:tr w:rsidR="007652BF" w14:paraId="7CC5B372" w14:textId="77777777" w:rsidTr="007652BF">
        <w:tc>
          <w:tcPr>
            <w:tcW w:w="0" w:type="auto"/>
            <w:tcMar>
              <w:top w:w="100" w:type="dxa"/>
              <w:left w:w="100" w:type="dxa"/>
              <w:bottom w:w="100" w:type="dxa"/>
              <w:right w:w="100" w:type="dxa"/>
            </w:tcMar>
            <w:hideMark/>
          </w:tcPr>
          <w:p w14:paraId="613FE817" w14:textId="77777777" w:rsidR="007652BF" w:rsidRDefault="007652BF">
            <w:pPr>
              <w:pStyle w:val="NormalWeb"/>
              <w:spacing w:before="0" w:beforeAutospacing="0" w:after="0" w:afterAutospacing="0"/>
              <w:rPr>
                <w:lang w:eastAsia="en-US"/>
              </w:rPr>
            </w:pPr>
            <w:r>
              <w:rPr>
                <w:rFonts w:ascii="Verdana" w:hAnsi="Verdana"/>
                <w:b/>
                <w:bCs/>
                <w:color w:val="000000"/>
                <w:lang w:eastAsia="en-US"/>
              </w:rPr>
              <w:t>England</w:t>
            </w:r>
          </w:p>
        </w:tc>
        <w:tc>
          <w:tcPr>
            <w:tcW w:w="0" w:type="auto"/>
            <w:tcMar>
              <w:top w:w="100" w:type="dxa"/>
              <w:left w:w="100" w:type="dxa"/>
              <w:bottom w:w="100" w:type="dxa"/>
              <w:right w:w="100" w:type="dxa"/>
            </w:tcMar>
            <w:hideMark/>
          </w:tcPr>
          <w:p w14:paraId="6BB7946B" w14:textId="77777777" w:rsidR="007652BF" w:rsidRDefault="007652BF">
            <w:pPr>
              <w:pStyle w:val="NormalWeb"/>
              <w:spacing w:before="0" w:beforeAutospacing="0" w:after="0" w:afterAutospacing="0"/>
              <w:rPr>
                <w:lang w:eastAsia="en-US"/>
              </w:rPr>
            </w:pPr>
            <w:hyperlink r:id="rId8" w:tgtFrame="_blank" w:history="1">
              <w:r>
                <w:rPr>
                  <w:rStyle w:val="Hyperlink"/>
                  <w:rFonts w:ascii="Verdana" w:hAnsi="Verdana"/>
                  <w:color w:val="000000"/>
                  <w:lang w:eastAsia="en-US"/>
                </w:rPr>
                <w:t>www.gov.uk/find-coronavirus-local-restriction</w:t>
              </w:r>
            </w:hyperlink>
            <w:r>
              <w:rPr>
                <w:rFonts w:ascii="Verdana" w:hAnsi="Verdana"/>
                <w:color w:val="000000"/>
                <w:lang w:eastAsia="en-US"/>
              </w:rPr>
              <w:t>s</w:t>
            </w:r>
          </w:p>
        </w:tc>
      </w:tr>
      <w:tr w:rsidR="007652BF" w14:paraId="3F403963" w14:textId="77777777" w:rsidTr="007652BF">
        <w:tc>
          <w:tcPr>
            <w:tcW w:w="0" w:type="auto"/>
            <w:tcMar>
              <w:top w:w="100" w:type="dxa"/>
              <w:left w:w="100" w:type="dxa"/>
              <w:bottom w:w="100" w:type="dxa"/>
              <w:right w:w="100" w:type="dxa"/>
            </w:tcMar>
            <w:hideMark/>
          </w:tcPr>
          <w:p w14:paraId="47820FE1" w14:textId="77777777" w:rsidR="007652BF" w:rsidRDefault="007652BF">
            <w:pPr>
              <w:pStyle w:val="NormalWeb"/>
              <w:spacing w:before="0" w:beforeAutospacing="0" w:after="0" w:afterAutospacing="0"/>
              <w:rPr>
                <w:lang w:eastAsia="en-US"/>
              </w:rPr>
            </w:pPr>
            <w:r>
              <w:rPr>
                <w:rFonts w:ascii="Verdana" w:hAnsi="Verdana"/>
                <w:b/>
                <w:bCs/>
                <w:color w:val="000000"/>
                <w:lang w:eastAsia="en-US"/>
              </w:rPr>
              <w:lastRenderedPageBreak/>
              <w:t>Scotland</w:t>
            </w:r>
          </w:p>
        </w:tc>
        <w:tc>
          <w:tcPr>
            <w:tcW w:w="0" w:type="auto"/>
            <w:tcMar>
              <w:top w:w="100" w:type="dxa"/>
              <w:left w:w="100" w:type="dxa"/>
              <w:bottom w:w="100" w:type="dxa"/>
              <w:right w:w="100" w:type="dxa"/>
            </w:tcMar>
            <w:hideMark/>
          </w:tcPr>
          <w:p w14:paraId="63A80121" w14:textId="77777777" w:rsidR="007652BF" w:rsidRDefault="007652BF">
            <w:pPr>
              <w:pStyle w:val="NormalWeb"/>
              <w:spacing w:before="0" w:beforeAutospacing="0" w:after="0" w:afterAutospacing="0"/>
              <w:rPr>
                <w:lang w:eastAsia="en-US"/>
              </w:rPr>
            </w:pPr>
            <w:hyperlink r:id="rId9" w:tgtFrame="_blank" w:history="1">
              <w:r>
                <w:rPr>
                  <w:rStyle w:val="Hyperlink"/>
                  <w:rFonts w:ascii="Verdana" w:hAnsi="Verdana"/>
                  <w:color w:val="000000"/>
                  <w:lang w:eastAsia="en-US"/>
                </w:rPr>
                <w:t>www.gov.scot/coronavirus-covid-1</w:t>
              </w:r>
            </w:hyperlink>
            <w:r>
              <w:rPr>
                <w:rFonts w:ascii="Verdana" w:hAnsi="Verdana"/>
                <w:color w:val="000000"/>
                <w:lang w:eastAsia="en-US"/>
              </w:rPr>
              <w:t>9</w:t>
            </w:r>
          </w:p>
        </w:tc>
      </w:tr>
      <w:tr w:rsidR="007652BF" w14:paraId="21F0E48E" w14:textId="77777777" w:rsidTr="007652BF">
        <w:tc>
          <w:tcPr>
            <w:tcW w:w="0" w:type="auto"/>
            <w:tcMar>
              <w:top w:w="100" w:type="dxa"/>
              <w:left w:w="100" w:type="dxa"/>
              <w:bottom w:w="100" w:type="dxa"/>
              <w:right w:w="100" w:type="dxa"/>
            </w:tcMar>
            <w:hideMark/>
          </w:tcPr>
          <w:p w14:paraId="1DE6621C" w14:textId="77777777" w:rsidR="007652BF" w:rsidRDefault="007652BF">
            <w:pPr>
              <w:pStyle w:val="NormalWeb"/>
              <w:spacing w:before="0" w:beforeAutospacing="0" w:after="0" w:afterAutospacing="0"/>
              <w:rPr>
                <w:lang w:eastAsia="en-US"/>
              </w:rPr>
            </w:pPr>
            <w:r>
              <w:rPr>
                <w:rFonts w:ascii="Verdana" w:hAnsi="Verdana"/>
                <w:b/>
                <w:bCs/>
                <w:color w:val="000000"/>
                <w:lang w:eastAsia="en-US"/>
              </w:rPr>
              <w:t>Wales</w:t>
            </w:r>
          </w:p>
        </w:tc>
        <w:tc>
          <w:tcPr>
            <w:tcW w:w="0" w:type="auto"/>
            <w:tcMar>
              <w:top w:w="100" w:type="dxa"/>
              <w:left w:w="100" w:type="dxa"/>
              <w:bottom w:w="100" w:type="dxa"/>
              <w:right w:w="100" w:type="dxa"/>
            </w:tcMar>
            <w:hideMark/>
          </w:tcPr>
          <w:p w14:paraId="2A4E892A" w14:textId="77777777" w:rsidR="007652BF" w:rsidRDefault="007652BF">
            <w:pPr>
              <w:pStyle w:val="NormalWeb"/>
              <w:spacing w:before="0" w:beforeAutospacing="0" w:after="0" w:afterAutospacing="0"/>
              <w:rPr>
                <w:lang w:eastAsia="en-US"/>
              </w:rPr>
            </w:pPr>
            <w:hyperlink r:id="rId10" w:tgtFrame="_blank" w:history="1">
              <w:proofErr w:type="spellStart"/>
              <w:proofErr w:type="gramStart"/>
              <w:r>
                <w:rPr>
                  <w:rStyle w:val="Hyperlink"/>
                  <w:rFonts w:ascii="Verdana" w:hAnsi="Verdana"/>
                  <w:color w:val="000000"/>
                  <w:lang w:eastAsia="en-US"/>
                </w:rPr>
                <w:t>gov.wales</w:t>
              </w:r>
              <w:proofErr w:type="spellEnd"/>
              <w:proofErr w:type="gramEnd"/>
              <w:r>
                <w:rPr>
                  <w:rStyle w:val="Hyperlink"/>
                  <w:rFonts w:ascii="Verdana" w:hAnsi="Verdana"/>
                  <w:color w:val="000000"/>
                  <w:lang w:eastAsia="en-US"/>
                </w:rPr>
                <w:t>/coronavirus</w:t>
              </w:r>
            </w:hyperlink>
          </w:p>
        </w:tc>
      </w:tr>
      <w:tr w:rsidR="007652BF" w14:paraId="61512715" w14:textId="77777777" w:rsidTr="007652BF">
        <w:tc>
          <w:tcPr>
            <w:tcW w:w="0" w:type="auto"/>
            <w:tcMar>
              <w:top w:w="100" w:type="dxa"/>
              <w:left w:w="100" w:type="dxa"/>
              <w:bottom w:w="100" w:type="dxa"/>
              <w:right w:w="100" w:type="dxa"/>
            </w:tcMar>
            <w:hideMark/>
          </w:tcPr>
          <w:p w14:paraId="317CDC53" w14:textId="77777777" w:rsidR="007652BF" w:rsidRDefault="007652BF">
            <w:pPr>
              <w:pStyle w:val="NormalWeb"/>
              <w:spacing w:before="0" w:beforeAutospacing="0" w:after="0" w:afterAutospacing="0"/>
              <w:rPr>
                <w:lang w:eastAsia="en-US"/>
              </w:rPr>
            </w:pPr>
            <w:r>
              <w:rPr>
                <w:rFonts w:ascii="Verdana" w:hAnsi="Verdana"/>
                <w:b/>
                <w:bCs/>
                <w:color w:val="000000"/>
                <w:lang w:eastAsia="en-US"/>
              </w:rPr>
              <w:t>NI</w:t>
            </w:r>
          </w:p>
        </w:tc>
        <w:tc>
          <w:tcPr>
            <w:tcW w:w="0" w:type="auto"/>
            <w:tcMar>
              <w:top w:w="100" w:type="dxa"/>
              <w:left w:w="100" w:type="dxa"/>
              <w:bottom w:w="100" w:type="dxa"/>
              <w:right w:w="100" w:type="dxa"/>
            </w:tcMar>
            <w:hideMark/>
          </w:tcPr>
          <w:p w14:paraId="1E1D3399" w14:textId="77777777" w:rsidR="007652BF" w:rsidRDefault="007652BF">
            <w:pPr>
              <w:pStyle w:val="NormalWeb"/>
              <w:spacing w:before="0" w:beforeAutospacing="0" w:after="0" w:afterAutospacing="0"/>
              <w:rPr>
                <w:lang w:eastAsia="en-US"/>
              </w:rPr>
            </w:pPr>
            <w:hyperlink r:id="rId11" w:tgtFrame="_blank" w:history="1">
              <w:r>
                <w:rPr>
                  <w:rStyle w:val="Hyperlink"/>
                  <w:rFonts w:ascii="Verdana" w:hAnsi="Verdana"/>
                  <w:lang w:eastAsia="en-US"/>
                </w:rPr>
                <w:t>www.nidirect.gov.uk/articles/coronavirus-covid-19-regulations-guidance-what-restrictions-mean-you</w:t>
              </w:r>
            </w:hyperlink>
            <w:r>
              <w:rPr>
                <w:rFonts w:ascii="Verdana" w:hAnsi="Verdana"/>
                <w:color w:val="000000"/>
                <w:lang w:eastAsia="en-US"/>
              </w:rPr>
              <w:t> </w:t>
            </w:r>
          </w:p>
        </w:tc>
      </w:tr>
    </w:tbl>
    <w:p w14:paraId="41E8E4E9" w14:textId="77777777" w:rsidR="00D6376A" w:rsidRDefault="007652BF"/>
    <w:sectPr w:rsidR="00D6376A" w:rsidSect="007652B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BF"/>
    <w:rsid w:val="000C426C"/>
    <w:rsid w:val="006A1109"/>
    <w:rsid w:val="007652BF"/>
    <w:rsid w:val="008D401E"/>
    <w:rsid w:val="00EC65BF"/>
    <w:rsid w:val="00ED5668"/>
    <w:rsid w:val="00F41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4DE8"/>
  <w15:chartTrackingRefBased/>
  <w15:docId w15:val="{664B75C1-E110-4248-9D27-B976CEAF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B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2BF"/>
    <w:rPr>
      <w:color w:val="0000FF"/>
      <w:u w:val="single"/>
    </w:rPr>
  </w:style>
  <w:style w:type="paragraph" w:styleId="NormalWeb">
    <w:name w:val="Normal (Web)"/>
    <w:basedOn w:val="Normal"/>
    <w:uiPriority w:val="99"/>
    <w:semiHidden/>
    <w:unhideWhenUsed/>
    <w:rsid w:val="007652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lockdown-stay-at-ho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vernance@cam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ernance@camc.com" TargetMode="External"/><Relationship Id="rId11" Type="http://schemas.openxmlformats.org/officeDocument/2006/relationships/hyperlink" Target="http://www.nidirect.gov.uk/articles/coronavirus-covid-19-regulations-guidance-what-restrictions-mean-you" TargetMode="External"/><Relationship Id="rId5" Type="http://schemas.openxmlformats.org/officeDocument/2006/relationships/hyperlink" Target="mailto:governance@camc.com" TargetMode="External"/><Relationship Id="rId10" Type="http://schemas.openxmlformats.org/officeDocument/2006/relationships/hyperlink" Target="https://gov.wales/coronavirus" TargetMode="External"/><Relationship Id="rId4" Type="http://schemas.openxmlformats.org/officeDocument/2006/relationships/hyperlink" Target="mailto:governance@camc.com" TargetMode="External"/><Relationship Id="rId9" Type="http://schemas.openxmlformats.org/officeDocument/2006/relationships/hyperlink" Target="https://www.gov.scot/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Johnson</dc:creator>
  <cp:keywords/>
  <dc:description/>
  <cp:lastModifiedBy>S Johnson</cp:lastModifiedBy>
  <cp:revision>1</cp:revision>
  <dcterms:created xsi:type="dcterms:W3CDTF">2021-03-08T17:35:00Z</dcterms:created>
  <dcterms:modified xsi:type="dcterms:W3CDTF">2021-03-08T17:40:00Z</dcterms:modified>
</cp:coreProperties>
</file>